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14:paraId="3B55D41F" w14:textId="77777777" w:rsidTr="7A42DC24">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7A42DC24">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7A42DC24">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7A42DC24">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202D788B" w14:textId="77777777" w:rsidTr="7A42DC24">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33210CFD" w14:textId="77777777" w:rsidR="00DB4755" w:rsidRPr="00176880" w:rsidRDefault="00211A9A">
            <w:pPr>
              <w:rPr>
                <w:rFonts w:ascii="Arial Narrow" w:hAnsi="Arial Narrow"/>
                <w:b/>
                <w:sz w:val="20"/>
              </w:rPr>
            </w:pPr>
            <w:r>
              <w:rPr>
                <w:rFonts w:ascii="Arial Narrow" w:hAnsi="Arial Narrow"/>
                <w:b/>
                <w:sz w:val="20"/>
              </w:rPr>
              <w:t>8-26</w:t>
            </w:r>
            <w:r w:rsidR="00176880" w:rsidRPr="00176880">
              <w:rPr>
                <w:rFonts w:ascii="Arial Narrow" w:hAnsi="Arial Narrow"/>
                <w:b/>
                <w:sz w:val="20"/>
              </w:rPr>
              <w:t>-19</w:t>
            </w:r>
          </w:p>
        </w:tc>
      </w:tr>
      <w:tr w:rsidR="00DB4755" w14:paraId="2E0B8E51" w14:textId="77777777" w:rsidTr="7A42DC24">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7A42DC24">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7A42DC24">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7A42DC24">
        <w:tc>
          <w:tcPr>
            <w:tcW w:w="286" w:type="dxa"/>
            <w:vMerge/>
          </w:tcPr>
          <w:p w14:paraId="4B94D5A5" w14:textId="77777777" w:rsidR="00DB4755" w:rsidRDefault="00DB4755">
            <w:pPr>
              <w:rPr>
                <w:rFonts w:ascii="Arial Narrow" w:hAnsi="Arial Narrow"/>
                <w:sz w:val="20"/>
              </w:rPr>
            </w:pPr>
          </w:p>
        </w:tc>
        <w:tc>
          <w:tcPr>
            <w:tcW w:w="2779" w:type="dxa"/>
          </w:tcPr>
          <w:p w14:paraId="1C9E667B" w14:textId="1C42373F" w:rsidR="00DB4755" w:rsidRPr="00F37532" w:rsidRDefault="7A42DC24" w:rsidP="7A42DC24">
            <w:pPr>
              <w:rPr>
                <w:rFonts w:ascii="Arial Narrow" w:hAnsi="Arial Narrow"/>
                <w:b/>
                <w:bCs/>
                <w:i/>
                <w:iCs/>
                <w:sz w:val="20"/>
                <w:szCs w:val="20"/>
              </w:rPr>
            </w:pPr>
            <w:r w:rsidRPr="7A42DC24">
              <w:rPr>
                <w:rFonts w:ascii="Arial Narrow" w:hAnsi="Arial Narrow"/>
                <w:b/>
                <w:bCs/>
                <w:i/>
                <w:iCs/>
                <w:sz w:val="20"/>
                <w:szCs w:val="20"/>
              </w:rPr>
              <w:t xml:space="preserve">Student Supports/Testing </w:t>
            </w:r>
            <w:proofErr w:type="spellStart"/>
            <w:r w:rsidRPr="7A42DC24">
              <w:rPr>
                <w:rFonts w:ascii="Arial Narrow" w:hAnsi="Arial Narrow"/>
                <w:b/>
                <w:bCs/>
                <w:i/>
                <w:iCs/>
                <w:sz w:val="20"/>
                <w:szCs w:val="20"/>
              </w:rPr>
              <w:t>Accomodation</w:t>
            </w:r>
            <w:proofErr w:type="spellEnd"/>
          </w:p>
        </w:tc>
        <w:tc>
          <w:tcPr>
            <w:tcW w:w="11515" w:type="dxa"/>
          </w:tcPr>
          <w:p w14:paraId="1BC57E73" w14:textId="204C38F9" w:rsidR="00DB4755" w:rsidRDefault="7A42DC24">
            <w:r w:rsidRPr="7A42DC24">
              <w:rPr>
                <w:rFonts w:ascii="Arial" w:eastAsia="Arial" w:hAnsi="Arial" w:cs="Arial"/>
                <w:sz w:val="22"/>
                <w:szCs w:val="22"/>
              </w:rPr>
              <w:t>Provide verbal along with written instructions</w:t>
            </w:r>
          </w:p>
          <w:p w14:paraId="07256312" w14:textId="3AC4508F" w:rsidR="00DB4755" w:rsidRDefault="7A42DC24">
            <w:r w:rsidRPr="7A42DC24">
              <w:rPr>
                <w:rFonts w:ascii="Arial" w:eastAsia="Arial" w:hAnsi="Arial" w:cs="Arial"/>
                <w:sz w:val="22"/>
                <w:szCs w:val="22"/>
              </w:rPr>
              <w:t>Extra time for processing and responding</w:t>
            </w:r>
          </w:p>
          <w:p w14:paraId="17F5B2D9" w14:textId="57599A50" w:rsidR="00DB4755" w:rsidRDefault="7A42DC24">
            <w:r w:rsidRPr="7A42DC24">
              <w:rPr>
                <w:rFonts w:ascii="Arial" w:eastAsia="Arial" w:hAnsi="Arial" w:cs="Arial"/>
                <w:sz w:val="22"/>
                <w:szCs w:val="22"/>
              </w:rPr>
              <w:t>Check frequently for understanding</w:t>
            </w:r>
          </w:p>
          <w:p w14:paraId="4E8CEC16" w14:textId="09B7658D" w:rsidR="00DB4755" w:rsidRDefault="7A42DC24">
            <w:r w:rsidRPr="7A42DC24">
              <w:rPr>
                <w:rFonts w:ascii="Arial" w:eastAsia="Arial" w:hAnsi="Arial" w:cs="Arial"/>
                <w:sz w:val="22"/>
                <w:szCs w:val="22"/>
              </w:rPr>
              <w:t>Preferential seating</w:t>
            </w:r>
          </w:p>
          <w:p w14:paraId="5202060E" w14:textId="6B40970D" w:rsidR="00DB4755" w:rsidRDefault="7A42DC24">
            <w:r w:rsidRPr="7A42DC24">
              <w:rPr>
                <w:rFonts w:ascii="Arial" w:eastAsia="Arial" w:hAnsi="Arial" w:cs="Arial"/>
                <w:sz w:val="22"/>
                <w:szCs w:val="22"/>
              </w:rPr>
              <w:t>Simply/restate/paraphrase directions</w:t>
            </w:r>
          </w:p>
          <w:p w14:paraId="312CCD0C" w14:textId="2F4B2E71" w:rsidR="00DB4755" w:rsidRDefault="7A42DC24">
            <w:r w:rsidRPr="7A42DC24">
              <w:rPr>
                <w:rFonts w:ascii="Arial" w:eastAsia="Arial" w:hAnsi="Arial" w:cs="Arial"/>
                <w:sz w:val="22"/>
                <w:szCs w:val="22"/>
              </w:rPr>
              <w:t>Extended time for completion of classwork</w:t>
            </w:r>
          </w:p>
          <w:p w14:paraId="2F5F7A78" w14:textId="3FA95510" w:rsidR="00DB4755" w:rsidRDefault="7A42DC24">
            <w:r w:rsidRPr="7A42DC24">
              <w:rPr>
                <w:rFonts w:ascii="Arial" w:eastAsia="Arial" w:hAnsi="Arial" w:cs="Arial"/>
                <w:sz w:val="22"/>
                <w:szCs w:val="22"/>
              </w:rPr>
              <w:t>Allow student to take pictures with cell (when necessary)</w:t>
            </w:r>
          </w:p>
          <w:p w14:paraId="3D2D5AC7" w14:textId="1A115AB3" w:rsidR="00DB4755" w:rsidRDefault="7A42DC24">
            <w:r w:rsidRPr="7A42DC24">
              <w:rPr>
                <w:rFonts w:ascii="Arial" w:eastAsia="Arial" w:hAnsi="Arial" w:cs="Arial"/>
                <w:sz w:val="22"/>
                <w:szCs w:val="22"/>
              </w:rPr>
              <w:t>Teacher proximity</w:t>
            </w:r>
          </w:p>
          <w:p w14:paraId="78AA60E8" w14:textId="55129E19" w:rsidR="00DB4755" w:rsidRDefault="00F400CE">
            <w:r>
              <w:br/>
            </w:r>
          </w:p>
          <w:p w14:paraId="146E8121" w14:textId="0F4329C2" w:rsidR="00DB4755" w:rsidRDefault="00DB4755" w:rsidP="7A42DC24">
            <w:pPr>
              <w:rPr>
                <w:rFonts w:ascii="Arial Narrow" w:hAnsi="Arial Narrow"/>
                <w:sz w:val="20"/>
                <w:szCs w:val="20"/>
              </w:rPr>
            </w:pPr>
          </w:p>
        </w:tc>
      </w:tr>
      <w:tr w:rsidR="00DB4755" w14:paraId="51DB9867" w14:textId="77777777" w:rsidTr="7A42DC24">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7A42DC24">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4015AD54"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3E3F480E" w14:textId="77777777" w:rsidR="000F6C24" w:rsidRDefault="00DC3AA7" w:rsidP="00C578CC">
            <w:pPr>
              <w:rPr>
                <w:rFonts w:ascii="Arial Narrow" w:hAnsi="Arial Narrow"/>
                <w:sz w:val="20"/>
              </w:rPr>
            </w:pPr>
            <w:r>
              <w:rPr>
                <w:rFonts w:ascii="Arial Narrow" w:hAnsi="Arial Narrow"/>
                <w:sz w:val="20"/>
              </w:rPr>
              <w:t xml:space="preserve">Students will be able to </w:t>
            </w:r>
            <w:r w:rsidR="00C578CC">
              <w:rPr>
                <w:rFonts w:ascii="Arial Narrow" w:hAnsi="Arial Narrow"/>
                <w:sz w:val="20"/>
              </w:rPr>
              <w:t>participate in a whole class discussion about a real world topic.</w:t>
            </w:r>
          </w:p>
        </w:tc>
        <w:tc>
          <w:tcPr>
            <w:tcW w:w="2880" w:type="dxa"/>
          </w:tcPr>
          <w:p w14:paraId="049F31CB" w14:textId="77777777" w:rsidR="000F6C24" w:rsidRDefault="000F6C24">
            <w:pPr>
              <w:rPr>
                <w:rFonts w:ascii="Arial Narrow" w:hAnsi="Arial Narrow"/>
                <w:sz w:val="20"/>
              </w:rPr>
            </w:pPr>
          </w:p>
        </w:tc>
      </w:tr>
      <w:tr w:rsidR="000F6C24" w14:paraId="5593FE56"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537C6C9B" w14:textId="77777777" w:rsidR="000F6C24" w:rsidRDefault="00C578CC">
            <w:pPr>
              <w:rPr>
                <w:rFonts w:ascii="Arial Narrow" w:hAnsi="Arial Narrow"/>
                <w:sz w:val="20"/>
              </w:rPr>
            </w:pPr>
            <w:r>
              <w:rPr>
                <w:rFonts w:ascii="Arial Narrow" w:hAnsi="Arial Narrow"/>
                <w:sz w:val="20"/>
              </w:rPr>
              <w:t>Review academic and content vocabulary for this unit.</w:t>
            </w:r>
          </w:p>
        </w:tc>
        <w:tc>
          <w:tcPr>
            <w:tcW w:w="2880" w:type="dxa"/>
          </w:tcPr>
          <w:p w14:paraId="53128261" w14:textId="77777777" w:rsidR="000F6C24" w:rsidRDefault="000F6C24">
            <w:pPr>
              <w:rPr>
                <w:rFonts w:ascii="Arial Narrow" w:hAnsi="Arial Narrow"/>
                <w:sz w:val="20"/>
              </w:rPr>
            </w:pPr>
          </w:p>
        </w:tc>
      </w:tr>
      <w:tr w:rsidR="000F6C24" w14:paraId="795A85D6"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470ABBD1" w14:textId="77777777" w:rsidR="000F6C24" w:rsidRDefault="00C578CC">
            <w:pPr>
              <w:rPr>
                <w:rFonts w:ascii="Arial Narrow" w:hAnsi="Arial Narrow"/>
                <w:sz w:val="20"/>
              </w:rPr>
            </w:pPr>
            <w:r>
              <w:rPr>
                <w:rFonts w:ascii="Arial Narrow" w:hAnsi="Arial Narrow"/>
                <w:sz w:val="20"/>
              </w:rPr>
              <w:t>Introduce the topic of Human Trafficking by webbing what they already know about the topic. “What comes to mind when you hear this topic?”</w:t>
            </w:r>
          </w:p>
        </w:tc>
        <w:tc>
          <w:tcPr>
            <w:tcW w:w="2880" w:type="dxa"/>
          </w:tcPr>
          <w:p w14:paraId="62486C05" w14:textId="77777777" w:rsidR="000F6C24" w:rsidRDefault="000F6C24">
            <w:pPr>
              <w:rPr>
                <w:rFonts w:ascii="Arial Narrow" w:hAnsi="Arial Narrow"/>
                <w:sz w:val="20"/>
              </w:rPr>
            </w:pPr>
          </w:p>
        </w:tc>
      </w:tr>
      <w:tr w:rsidR="000F6C24" w14:paraId="1760E7C6"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01A4E61B" w14:textId="77777777" w:rsidR="000F6C24" w:rsidRDefault="00DC3FED" w:rsidP="00C578CC">
            <w:pPr>
              <w:rPr>
                <w:rFonts w:ascii="Arial Narrow" w:hAnsi="Arial Narrow"/>
                <w:sz w:val="20"/>
              </w:rPr>
            </w:pPr>
            <w:r>
              <w:rPr>
                <w:rFonts w:ascii="Arial Narrow" w:hAnsi="Arial Narrow"/>
                <w:sz w:val="20"/>
              </w:rPr>
              <w:t xml:space="preserve">Students </w:t>
            </w:r>
            <w:r w:rsidR="00C578CC">
              <w:rPr>
                <w:rFonts w:ascii="Arial Narrow" w:hAnsi="Arial Narrow"/>
                <w:sz w:val="20"/>
              </w:rPr>
              <w:t>will participate in a whole class discussion about Human Trafficking. They will take notes on the three different topics of domestic, labor and sex trafficking. They will learn staggering statistics about the numbers here in Atlanta exploring the topic of sex trafficking, which is the topic of the extended novel they will be reading.</w:t>
            </w:r>
          </w:p>
        </w:tc>
        <w:tc>
          <w:tcPr>
            <w:tcW w:w="2880" w:type="dxa"/>
          </w:tcPr>
          <w:p w14:paraId="4101652C" w14:textId="77777777" w:rsidR="000F6C24" w:rsidRDefault="000F6C24">
            <w:pPr>
              <w:rPr>
                <w:rFonts w:ascii="Arial Narrow" w:hAnsi="Arial Narrow"/>
                <w:sz w:val="20"/>
              </w:rPr>
            </w:pPr>
          </w:p>
        </w:tc>
      </w:tr>
      <w:tr w:rsidR="000F6C24" w14:paraId="30831F8B"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2A3CE09" w14:textId="77777777" w:rsidR="000F6C24" w:rsidRDefault="000368AA">
            <w:pPr>
              <w:rPr>
                <w:rFonts w:ascii="Arial Narrow" w:hAnsi="Arial Narrow"/>
                <w:sz w:val="20"/>
              </w:rPr>
            </w:pPr>
            <w:r>
              <w:rPr>
                <w:rFonts w:ascii="Arial Narrow" w:hAnsi="Arial Narrow"/>
                <w:sz w:val="20"/>
              </w:rPr>
              <w:t>Summarize the lesson for the day.</w:t>
            </w:r>
          </w:p>
        </w:tc>
        <w:tc>
          <w:tcPr>
            <w:tcW w:w="2880" w:type="dxa"/>
          </w:tcPr>
          <w:p w14:paraId="4B99056E" w14:textId="77777777" w:rsidR="000F6C24" w:rsidRDefault="000F6C24">
            <w:pPr>
              <w:rPr>
                <w:rFonts w:ascii="Arial Narrow" w:hAnsi="Arial Narrow"/>
                <w:sz w:val="20"/>
              </w:rPr>
            </w:pPr>
          </w:p>
        </w:tc>
      </w:tr>
      <w:tr w:rsidR="000F6C24" w14:paraId="3AEEB438"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32EF99E3" w14:textId="77777777" w:rsidR="000F6C24" w:rsidRDefault="000368AA">
            <w:pPr>
              <w:rPr>
                <w:rFonts w:ascii="Arial Narrow" w:hAnsi="Arial Narrow"/>
                <w:sz w:val="20"/>
              </w:rPr>
            </w:pPr>
            <w:r>
              <w:rPr>
                <w:rFonts w:ascii="Arial Narrow" w:hAnsi="Arial Narrow"/>
                <w:sz w:val="20"/>
              </w:rPr>
              <w:t>Copy of vocabulary words and Promethean Board.</w:t>
            </w:r>
          </w:p>
        </w:tc>
        <w:tc>
          <w:tcPr>
            <w:tcW w:w="2880" w:type="dxa"/>
          </w:tcPr>
          <w:p w14:paraId="1299C43A"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4DDBEF00"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lastRenderedPageBreak/>
              <w:t xml:space="preserve">Students will be able to </w:t>
            </w:r>
            <w:r w:rsidR="004F5F64">
              <w:rPr>
                <w:rFonts w:ascii="Arial Narrow" w:hAnsi="Arial Narrow"/>
                <w:sz w:val="20"/>
              </w:rPr>
              <w:t>analyze an informational text.</w:t>
            </w:r>
          </w:p>
        </w:tc>
        <w:tc>
          <w:tcPr>
            <w:tcW w:w="2880" w:type="dxa"/>
          </w:tcPr>
          <w:p w14:paraId="3461D779"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3CF2D8B6" w14:textId="77777777" w:rsidR="00ED6227" w:rsidRDefault="00ED6227">
            <w:pPr>
              <w:rPr>
                <w:rFonts w:ascii="Arial Narrow" w:hAnsi="Arial Narrow"/>
                <w:sz w:val="20"/>
              </w:rPr>
            </w:pPr>
          </w:p>
        </w:tc>
      </w:tr>
      <w:tr w:rsidR="00ED6227" w14:paraId="68A0DF93"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B3B1D7C" w14:textId="77777777" w:rsidR="00ED6227" w:rsidRDefault="004F5F64">
            <w:pPr>
              <w:rPr>
                <w:rFonts w:ascii="Arial Narrow" w:hAnsi="Arial Narrow"/>
                <w:sz w:val="20"/>
              </w:rPr>
            </w:pPr>
            <w:r>
              <w:rPr>
                <w:rFonts w:ascii="Arial Narrow" w:hAnsi="Arial Narrow"/>
                <w:sz w:val="20"/>
              </w:rPr>
              <w:t xml:space="preserve">Read aloud the informational text “Modern-day slavery persists the world over” by Mark </w:t>
            </w:r>
            <w:proofErr w:type="spellStart"/>
            <w:r>
              <w:rPr>
                <w:rFonts w:ascii="Arial Narrow" w:hAnsi="Arial Narrow"/>
                <w:sz w:val="20"/>
              </w:rPr>
              <w:t>Magnier</w:t>
            </w:r>
            <w:proofErr w:type="spellEnd"/>
            <w:r>
              <w:rPr>
                <w:rFonts w:ascii="Arial Narrow" w:hAnsi="Arial Narrow"/>
                <w:sz w:val="20"/>
              </w:rPr>
              <w:t xml:space="preserve"> and Robyn Di</w:t>
            </w:r>
            <w:r w:rsidR="00A14D6C">
              <w:rPr>
                <w:rFonts w:ascii="Arial Narrow" w:hAnsi="Arial Narrow"/>
                <w:sz w:val="20"/>
              </w:rPr>
              <w:t>xon.</w:t>
            </w:r>
          </w:p>
        </w:tc>
        <w:tc>
          <w:tcPr>
            <w:tcW w:w="2880" w:type="dxa"/>
          </w:tcPr>
          <w:p w14:paraId="0FB78278" w14:textId="77777777" w:rsidR="00ED6227" w:rsidRDefault="00ED6227">
            <w:pPr>
              <w:rPr>
                <w:rFonts w:ascii="Arial Narrow" w:hAnsi="Arial Narrow"/>
                <w:sz w:val="20"/>
              </w:rPr>
            </w:pPr>
          </w:p>
        </w:tc>
      </w:tr>
      <w:tr w:rsidR="00ED6227" w14:paraId="5962DF7C"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4A3FB8C" w14:textId="77777777" w:rsidR="00ED6227" w:rsidRDefault="000977B5" w:rsidP="00A14D6C">
            <w:pPr>
              <w:rPr>
                <w:rFonts w:ascii="Arial Narrow" w:hAnsi="Arial Narrow"/>
                <w:sz w:val="20"/>
              </w:rPr>
            </w:pPr>
            <w:r>
              <w:rPr>
                <w:rFonts w:ascii="Arial Narrow" w:hAnsi="Arial Narrow"/>
                <w:sz w:val="20"/>
              </w:rPr>
              <w:t xml:space="preserve">Students will </w:t>
            </w:r>
            <w:r w:rsidR="00A14D6C">
              <w:rPr>
                <w:rFonts w:ascii="Arial Narrow" w:hAnsi="Arial Narrow"/>
                <w:sz w:val="20"/>
              </w:rPr>
              <w:t>work in pairs to analyze the text using the informational text analysis tool.</w:t>
            </w:r>
            <w:r>
              <w:rPr>
                <w:rFonts w:ascii="Arial Narrow" w:hAnsi="Arial Narrow"/>
                <w:sz w:val="20"/>
              </w:rPr>
              <w:t xml:space="preserve"> </w:t>
            </w:r>
          </w:p>
        </w:tc>
        <w:tc>
          <w:tcPr>
            <w:tcW w:w="2880" w:type="dxa"/>
          </w:tcPr>
          <w:p w14:paraId="1FC39945"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0562CB0E"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07B9FE1F"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34CE0A41" w14:textId="77777777" w:rsidR="00110011" w:rsidRPr="00F82F14" w:rsidRDefault="00110011" w:rsidP="00D839CA">
            <w:pPr>
              <w:jc w:val="center"/>
              <w:rPr>
                <w:rFonts w:ascii="Arial Narrow" w:hAnsi="Arial Narrow"/>
                <w:i/>
                <w:sz w:val="20"/>
              </w:rPr>
            </w:pPr>
          </w:p>
        </w:tc>
        <w:tc>
          <w:tcPr>
            <w:tcW w:w="8820" w:type="dxa"/>
          </w:tcPr>
          <w:p w14:paraId="2C85AA3A" w14:textId="77777777" w:rsidR="00110011" w:rsidRDefault="00333F4F" w:rsidP="007A2733">
            <w:pPr>
              <w:rPr>
                <w:rFonts w:ascii="Arial Narrow" w:hAnsi="Arial Narrow"/>
                <w:sz w:val="20"/>
              </w:rPr>
            </w:pPr>
            <w:r>
              <w:rPr>
                <w:rFonts w:ascii="Arial Narrow" w:hAnsi="Arial Narrow"/>
                <w:sz w:val="20"/>
              </w:rPr>
              <w:t xml:space="preserve">Students will be able to </w:t>
            </w:r>
            <w:r w:rsidR="007A2733">
              <w:rPr>
                <w:rFonts w:ascii="Arial Narrow" w:hAnsi="Arial Narrow"/>
                <w:sz w:val="20"/>
              </w:rPr>
              <w:t>work in small groups to research information</w:t>
            </w:r>
            <w:r>
              <w:rPr>
                <w:rFonts w:ascii="Arial Narrow" w:hAnsi="Arial Narrow"/>
                <w:sz w:val="20"/>
              </w:rPr>
              <w:t>.</w:t>
            </w:r>
          </w:p>
        </w:tc>
        <w:tc>
          <w:tcPr>
            <w:tcW w:w="2880" w:type="dxa"/>
          </w:tcPr>
          <w:p w14:paraId="376AE931" w14:textId="77777777" w:rsidR="00110011" w:rsidRDefault="007A2733">
            <w:pPr>
              <w:rPr>
                <w:rFonts w:ascii="Arial Narrow" w:hAnsi="Arial Narrow"/>
                <w:sz w:val="20"/>
              </w:rPr>
            </w:pPr>
            <w:r>
              <w:rPr>
                <w:rFonts w:ascii="Arial Narrow" w:hAnsi="Arial Narrow"/>
                <w:sz w:val="20"/>
              </w:rPr>
              <w:t>Cornell Notes</w:t>
            </w:r>
          </w:p>
        </w:tc>
      </w:tr>
      <w:tr w:rsidR="00110011" w14:paraId="212BADE4"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2DEC21CF" w14:textId="77777777" w:rsidR="00110011" w:rsidRDefault="007A2733">
            <w:pPr>
              <w:rPr>
                <w:rFonts w:ascii="Arial Narrow" w:hAnsi="Arial Narrow"/>
                <w:sz w:val="20"/>
              </w:rPr>
            </w:pPr>
            <w:r>
              <w:rPr>
                <w:rFonts w:ascii="Arial Narrow" w:hAnsi="Arial Narrow"/>
                <w:sz w:val="20"/>
              </w:rPr>
              <w:t>Bell Ringer Word Warm-Up of commonly confused words: accept and except</w:t>
            </w:r>
          </w:p>
        </w:tc>
        <w:tc>
          <w:tcPr>
            <w:tcW w:w="2880" w:type="dxa"/>
          </w:tcPr>
          <w:p w14:paraId="62EBF3C5" w14:textId="77777777" w:rsidR="00110011" w:rsidRDefault="00110011">
            <w:pPr>
              <w:rPr>
                <w:rFonts w:ascii="Arial Narrow" w:hAnsi="Arial Narrow"/>
                <w:sz w:val="20"/>
              </w:rPr>
            </w:pPr>
          </w:p>
        </w:tc>
      </w:tr>
      <w:tr w:rsidR="00110011" w14:paraId="714C3568"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1AEAFF8" w14:textId="77777777" w:rsidR="00110011" w:rsidRDefault="007A2733">
            <w:pPr>
              <w:rPr>
                <w:rFonts w:ascii="Arial Narrow" w:hAnsi="Arial Narrow"/>
                <w:sz w:val="20"/>
              </w:rPr>
            </w:pPr>
            <w:r>
              <w:rPr>
                <w:rFonts w:ascii="Arial Narrow" w:hAnsi="Arial Narrow"/>
                <w:sz w:val="20"/>
              </w:rPr>
              <w:t xml:space="preserve">Engage students on a </w:t>
            </w:r>
            <w:proofErr w:type="spellStart"/>
            <w:r>
              <w:rPr>
                <w:rFonts w:ascii="Arial Narrow" w:hAnsi="Arial Narrow"/>
                <w:sz w:val="20"/>
              </w:rPr>
              <w:t>WebQuest</w:t>
            </w:r>
            <w:proofErr w:type="spellEnd"/>
            <w:r>
              <w:rPr>
                <w:rFonts w:ascii="Arial Narrow" w:hAnsi="Arial Narrow"/>
                <w:sz w:val="20"/>
              </w:rPr>
              <w:t xml:space="preserve"> to find out what life is like in Nepal.</w:t>
            </w:r>
          </w:p>
        </w:tc>
        <w:tc>
          <w:tcPr>
            <w:tcW w:w="2880" w:type="dxa"/>
          </w:tcPr>
          <w:p w14:paraId="6D98A12B" w14:textId="77777777" w:rsidR="00110011" w:rsidRDefault="00110011">
            <w:pPr>
              <w:rPr>
                <w:rFonts w:ascii="Arial Narrow" w:hAnsi="Arial Narrow"/>
                <w:sz w:val="20"/>
              </w:rPr>
            </w:pPr>
          </w:p>
        </w:tc>
      </w:tr>
      <w:tr w:rsidR="00110011" w14:paraId="7F3A9056"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083E5792" w14:textId="77777777" w:rsidR="00110011" w:rsidRDefault="00333F4F" w:rsidP="007A2733">
            <w:pPr>
              <w:rPr>
                <w:rFonts w:ascii="Arial Narrow" w:hAnsi="Arial Narrow"/>
                <w:sz w:val="20"/>
              </w:rPr>
            </w:pPr>
            <w:r>
              <w:rPr>
                <w:rFonts w:ascii="Arial Narrow" w:hAnsi="Arial Narrow"/>
                <w:sz w:val="20"/>
              </w:rPr>
              <w:t xml:space="preserve">Students will </w:t>
            </w:r>
            <w:r w:rsidR="007A2733">
              <w:rPr>
                <w:rFonts w:ascii="Arial Narrow" w:hAnsi="Arial Narrow"/>
                <w:sz w:val="20"/>
              </w:rPr>
              <w:t>work in small groups to identify Nepal and its neighboring countries on a map by coloring them in, then students will research information about life in Nepal. For example, what are the people called? What is the geography? What is the economy? Religions, customs, traditions, food, etc.</w:t>
            </w:r>
          </w:p>
        </w:tc>
        <w:tc>
          <w:tcPr>
            <w:tcW w:w="2880" w:type="dxa"/>
          </w:tcPr>
          <w:p w14:paraId="0DBC7CBA" w14:textId="77777777" w:rsidR="00110011" w:rsidRDefault="00925210">
            <w:pPr>
              <w:rPr>
                <w:rFonts w:ascii="Arial Narrow" w:hAnsi="Arial Narrow"/>
                <w:sz w:val="20"/>
              </w:rPr>
            </w:pPr>
            <w:r>
              <w:rPr>
                <w:rFonts w:ascii="Arial Narrow" w:hAnsi="Arial Narrow"/>
                <w:sz w:val="20"/>
              </w:rPr>
              <w:t>Map of Central &amp; Southwest Asia</w:t>
            </w:r>
          </w:p>
        </w:tc>
      </w:tr>
      <w:tr w:rsidR="00110011" w14:paraId="602995C9"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30A765CA" w14:textId="77777777" w:rsidR="00110011" w:rsidRDefault="007A2733">
            <w:pPr>
              <w:rPr>
                <w:rFonts w:ascii="Arial Narrow" w:hAnsi="Arial Narrow"/>
                <w:sz w:val="20"/>
              </w:rPr>
            </w:pPr>
            <w:r>
              <w:rPr>
                <w:rFonts w:ascii="Arial Narrow" w:hAnsi="Arial Narrow"/>
                <w:sz w:val="20"/>
              </w:rPr>
              <w:t>Students will record their findings on Cornell Notes for quick reference.</w:t>
            </w:r>
          </w:p>
        </w:tc>
        <w:tc>
          <w:tcPr>
            <w:tcW w:w="2880" w:type="dxa"/>
          </w:tcPr>
          <w:p w14:paraId="2946DB82" w14:textId="77777777" w:rsidR="00110011" w:rsidRDefault="00110011">
            <w:pPr>
              <w:rPr>
                <w:rFonts w:ascii="Arial Narrow" w:hAnsi="Arial Narrow"/>
                <w:sz w:val="20"/>
              </w:rPr>
            </w:pPr>
          </w:p>
        </w:tc>
      </w:tr>
      <w:tr w:rsidR="00110011" w14:paraId="535AE4E0"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25112974" w14:textId="77777777" w:rsidR="00110011" w:rsidRDefault="007A2733">
            <w:pPr>
              <w:rPr>
                <w:rFonts w:ascii="Arial Narrow" w:hAnsi="Arial Narrow"/>
                <w:sz w:val="20"/>
              </w:rPr>
            </w:pPr>
            <w:r>
              <w:rPr>
                <w:rFonts w:ascii="Arial Narrow" w:hAnsi="Arial Narrow"/>
                <w:sz w:val="20"/>
              </w:rPr>
              <w:t xml:space="preserve">Copies of the </w:t>
            </w:r>
            <w:proofErr w:type="spellStart"/>
            <w:r>
              <w:rPr>
                <w:rFonts w:ascii="Arial Narrow" w:hAnsi="Arial Narrow"/>
                <w:sz w:val="20"/>
              </w:rPr>
              <w:t>WebQuest</w:t>
            </w:r>
            <w:proofErr w:type="spellEnd"/>
            <w:r>
              <w:rPr>
                <w:rFonts w:ascii="Arial Narrow" w:hAnsi="Arial Narrow"/>
                <w:sz w:val="20"/>
              </w:rPr>
              <w:t xml:space="preserve"> assignment and Cornell Notes</w:t>
            </w:r>
          </w:p>
        </w:tc>
        <w:tc>
          <w:tcPr>
            <w:tcW w:w="2880" w:type="dxa"/>
          </w:tcPr>
          <w:p w14:paraId="5997CC1D"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282CFE21"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10FFD37" w14:textId="77777777" w:rsidR="00110011" w:rsidRPr="00F82F14" w:rsidRDefault="00110011" w:rsidP="00D839CA">
            <w:pPr>
              <w:jc w:val="center"/>
              <w:rPr>
                <w:rFonts w:ascii="Arial Narrow" w:hAnsi="Arial Narrow"/>
                <w:i/>
                <w:sz w:val="20"/>
              </w:rPr>
            </w:pPr>
          </w:p>
        </w:tc>
        <w:tc>
          <w:tcPr>
            <w:tcW w:w="8820" w:type="dxa"/>
          </w:tcPr>
          <w:p w14:paraId="3C057C80" w14:textId="77777777" w:rsidR="00110011" w:rsidRDefault="00932527" w:rsidP="00F73C1A">
            <w:pPr>
              <w:rPr>
                <w:rFonts w:ascii="Arial Narrow" w:hAnsi="Arial Narrow"/>
                <w:sz w:val="20"/>
              </w:rPr>
            </w:pPr>
            <w:r>
              <w:rPr>
                <w:rFonts w:ascii="Arial Narrow" w:hAnsi="Arial Narrow"/>
                <w:sz w:val="20"/>
              </w:rPr>
              <w:t xml:space="preserve">Students will be able to </w:t>
            </w:r>
            <w:r w:rsidR="00F73C1A">
              <w:rPr>
                <w:rFonts w:ascii="Arial Narrow" w:hAnsi="Arial Narrow"/>
                <w:sz w:val="20"/>
              </w:rPr>
              <w:t>write a summary</w:t>
            </w:r>
            <w:r>
              <w:rPr>
                <w:rFonts w:ascii="Arial Narrow" w:hAnsi="Arial Narrow"/>
                <w:sz w:val="20"/>
              </w:rPr>
              <w:t>.</w:t>
            </w:r>
          </w:p>
        </w:tc>
        <w:tc>
          <w:tcPr>
            <w:tcW w:w="2880" w:type="dxa"/>
          </w:tcPr>
          <w:p w14:paraId="08423271" w14:textId="77777777" w:rsidR="00110011" w:rsidRDefault="00F73C1A">
            <w:pPr>
              <w:rPr>
                <w:rFonts w:ascii="Arial Narrow" w:hAnsi="Arial Narrow"/>
                <w:sz w:val="20"/>
              </w:rPr>
            </w:pPr>
            <w:r>
              <w:rPr>
                <w:rFonts w:ascii="Arial Narrow" w:hAnsi="Arial Narrow"/>
                <w:sz w:val="20"/>
              </w:rPr>
              <w:t>Summary</w:t>
            </w:r>
          </w:p>
        </w:tc>
      </w:tr>
      <w:tr w:rsidR="00110011" w14:paraId="64934CFD"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5F03CF4E" w14:textId="77777777" w:rsidR="00110011" w:rsidRDefault="00F73C1A">
            <w:pPr>
              <w:rPr>
                <w:rFonts w:ascii="Arial Narrow" w:hAnsi="Arial Narrow"/>
                <w:sz w:val="20"/>
              </w:rPr>
            </w:pPr>
            <w:r>
              <w:rPr>
                <w:rFonts w:ascii="Arial Narrow" w:hAnsi="Arial Narrow"/>
                <w:sz w:val="20"/>
              </w:rPr>
              <w:t>Students will watch a video about life in Nepal.</w:t>
            </w:r>
          </w:p>
        </w:tc>
        <w:tc>
          <w:tcPr>
            <w:tcW w:w="2880" w:type="dxa"/>
          </w:tcPr>
          <w:p w14:paraId="6B699379" w14:textId="77777777" w:rsidR="00110011" w:rsidRDefault="00110011">
            <w:pPr>
              <w:rPr>
                <w:rFonts w:ascii="Arial Narrow" w:hAnsi="Arial Narrow"/>
                <w:sz w:val="20"/>
              </w:rPr>
            </w:pPr>
          </w:p>
        </w:tc>
      </w:tr>
      <w:tr w:rsidR="00110011" w14:paraId="59002F3B"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5E05C2D2" w14:textId="77777777" w:rsidR="00110011" w:rsidRDefault="00F73C1A" w:rsidP="00B003CF">
            <w:pPr>
              <w:rPr>
                <w:rFonts w:ascii="Arial Narrow" w:hAnsi="Arial Narrow"/>
                <w:sz w:val="20"/>
              </w:rPr>
            </w:pPr>
            <w:r>
              <w:rPr>
                <w:rFonts w:ascii="Arial Narrow" w:hAnsi="Arial Narrow"/>
                <w:sz w:val="20"/>
              </w:rPr>
              <w:t xml:space="preserve">Students will watch the video and note three things they learned about life in Nepal from the video and three things that were missing in the subjects’ everyday lives. </w:t>
            </w:r>
          </w:p>
        </w:tc>
        <w:tc>
          <w:tcPr>
            <w:tcW w:w="2880" w:type="dxa"/>
          </w:tcPr>
          <w:p w14:paraId="3FE9F23F" w14:textId="77777777" w:rsidR="00110011" w:rsidRDefault="00110011">
            <w:pPr>
              <w:rPr>
                <w:rFonts w:ascii="Arial Narrow" w:hAnsi="Arial Narrow"/>
                <w:sz w:val="20"/>
              </w:rPr>
            </w:pPr>
          </w:p>
        </w:tc>
      </w:tr>
      <w:tr w:rsidR="00110011" w14:paraId="5AC0867C"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27B85712" w14:textId="77777777" w:rsidR="00110011" w:rsidRDefault="00B003CF" w:rsidP="00932527">
            <w:pPr>
              <w:rPr>
                <w:rFonts w:ascii="Arial Narrow" w:hAnsi="Arial Narrow"/>
                <w:sz w:val="20"/>
              </w:rPr>
            </w:pPr>
            <w:r>
              <w:rPr>
                <w:rFonts w:ascii="Arial Narrow" w:hAnsi="Arial Narrow"/>
                <w:sz w:val="20"/>
              </w:rPr>
              <w:t>Students will continue their research from the previous day and then write a summary about how their lives are different from the lives of those who live in Nepal.</w:t>
            </w:r>
          </w:p>
        </w:tc>
        <w:tc>
          <w:tcPr>
            <w:tcW w:w="2880" w:type="dxa"/>
          </w:tcPr>
          <w:p w14:paraId="1F72F646" w14:textId="77777777" w:rsidR="00110011" w:rsidRDefault="00110011">
            <w:pPr>
              <w:rPr>
                <w:rFonts w:ascii="Arial Narrow" w:hAnsi="Arial Narrow"/>
                <w:sz w:val="20"/>
              </w:rPr>
            </w:pPr>
          </w:p>
        </w:tc>
      </w:tr>
      <w:tr w:rsidR="00110011" w14:paraId="090A0EB8"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CC65FE1" w14:textId="77777777" w:rsidR="00110011" w:rsidRDefault="00B003CF">
            <w:pPr>
              <w:rPr>
                <w:rFonts w:ascii="Arial Narrow" w:hAnsi="Arial Narrow"/>
                <w:sz w:val="20"/>
              </w:rPr>
            </w:pPr>
            <w:r>
              <w:rPr>
                <w:rFonts w:ascii="Arial Narrow" w:hAnsi="Arial Narrow"/>
                <w:sz w:val="20"/>
              </w:rPr>
              <w:t>The summary provided on the Cornell Notes will be evaluated.</w:t>
            </w:r>
          </w:p>
        </w:tc>
        <w:tc>
          <w:tcPr>
            <w:tcW w:w="2880" w:type="dxa"/>
          </w:tcPr>
          <w:p w14:paraId="08CE6F91" w14:textId="77777777" w:rsidR="00110011" w:rsidRDefault="00110011">
            <w:pPr>
              <w:rPr>
                <w:rFonts w:ascii="Arial Narrow" w:hAnsi="Arial Narrow"/>
                <w:sz w:val="20"/>
              </w:rPr>
            </w:pPr>
          </w:p>
        </w:tc>
      </w:tr>
      <w:tr w:rsidR="00110011" w14:paraId="556CB14A"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5A7CB0F8" w14:textId="77777777" w:rsidR="00110011" w:rsidRDefault="00B003CF">
            <w:pPr>
              <w:rPr>
                <w:rFonts w:ascii="Arial Narrow" w:hAnsi="Arial Narrow"/>
                <w:sz w:val="20"/>
              </w:rPr>
            </w:pPr>
            <w:r>
              <w:rPr>
                <w:rFonts w:ascii="Arial Narrow" w:hAnsi="Arial Narrow"/>
                <w:sz w:val="20"/>
              </w:rPr>
              <w:t xml:space="preserve">Video of “Life in Nepal” by Ru </w:t>
            </w:r>
            <w:proofErr w:type="spellStart"/>
            <w:r>
              <w:rPr>
                <w:rFonts w:ascii="Arial Narrow" w:hAnsi="Arial Narrow"/>
                <w:sz w:val="20"/>
              </w:rPr>
              <w:t>pak</w:t>
            </w:r>
            <w:proofErr w:type="spellEnd"/>
          </w:p>
        </w:tc>
        <w:tc>
          <w:tcPr>
            <w:tcW w:w="2880" w:type="dxa"/>
          </w:tcPr>
          <w:p w14:paraId="61CDCEAD"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224A247D"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BB9E253" w14:textId="77777777" w:rsidR="00131891" w:rsidRPr="00F82F14" w:rsidRDefault="00131891" w:rsidP="00D839CA">
            <w:pPr>
              <w:jc w:val="center"/>
              <w:rPr>
                <w:rFonts w:ascii="Arial Narrow" w:hAnsi="Arial Narrow"/>
                <w:i/>
                <w:sz w:val="20"/>
              </w:rPr>
            </w:pPr>
          </w:p>
        </w:tc>
        <w:tc>
          <w:tcPr>
            <w:tcW w:w="8820" w:type="dxa"/>
          </w:tcPr>
          <w:p w14:paraId="0BF5B501" w14:textId="77777777" w:rsidR="00131891" w:rsidRDefault="000021FA" w:rsidP="003C6482">
            <w:pPr>
              <w:rPr>
                <w:rFonts w:ascii="Arial Narrow" w:hAnsi="Arial Narrow"/>
                <w:sz w:val="20"/>
              </w:rPr>
            </w:pPr>
            <w:r>
              <w:rPr>
                <w:rFonts w:ascii="Arial Narrow" w:hAnsi="Arial Narrow"/>
                <w:sz w:val="20"/>
              </w:rPr>
              <w:t xml:space="preserve">Students will be able to </w:t>
            </w:r>
            <w:r w:rsidR="003C6482">
              <w:rPr>
                <w:rFonts w:ascii="Arial Narrow" w:hAnsi="Arial Narrow"/>
                <w:sz w:val="20"/>
              </w:rPr>
              <w:t>learn about the author’s purpose.</w:t>
            </w:r>
          </w:p>
        </w:tc>
        <w:tc>
          <w:tcPr>
            <w:tcW w:w="2880" w:type="dxa"/>
          </w:tcPr>
          <w:p w14:paraId="23DE523C" w14:textId="77777777" w:rsidR="00131891" w:rsidRDefault="00131891">
            <w:pPr>
              <w:rPr>
                <w:rFonts w:ascii="Arial Narrow" w:hAnsi="Arial Narrow"/>
                <w:sz w:val="20"/>
              </w:rPr>
            </w:pPr>
          </w:p>
        </w:tc>
      </w:tr>
      <w:tr w:rsidR="00131891" w14:paraId="3AE77F33"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4DE4C0C9" w14:textId="77777777" w:rsidR="00131891" w:rsidRDefault="003C6482">
            <w:pPr>
              <w:rPr>
                <w:rFonts w:ascii="Arial Narrow" w:hAnsi="Arial Narrow"/>
                <w:sz w:val="20"/>
              </w:rPr>
            </w:pPr>
            <w:r>
              <w:rPr>
                <w:rFonts w:ascii="Arial Narrow" w:hAnsi="Arial Narrow"/>
                <w:sz w:val="20"/>
              </w:rPr>
              <w:t>Review vocabulary words</w:t>
            </w:r>
          </w:p>
        </w:tc>
        <w:tc>
          <w:tcPr>
            <w:tcW w:w="2880" w:type="dxa"/>
          </w:tcPr>
          <w:p w14:paraId="52E56223" w14:textId="77777777" w:rsidR="00131891" w:rsidRDefault="00131891">
            <w:pPr>
              <w:rPr>
                <w:rFonts w:ascii="Arial Narrow" w:hAnsi="Arial Narrow"/>
                <w:sz w:val="20"/>
              </w:rPr>
            </w:pPr>
          </w:p>
        </w:tc>
      </w:tr>
      <w:tr w:rsidR="00131891" w14:paraId="49F66932"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233A27F6" w14:textId="77777777" w:rsidR="00131891" w:rsidRDefault="003C6482">
            <w:pPr>
              <w:rPr>
                <w:rFonts w:ascii="Arial Narrow" w:hAnsi="Arial Narrow"/>
                <w:sz w:val="20"/>
              </w:rPr>
            </w:pPr>
            <w:r>
              <w:rPr>
                <w:rFonts w:ascii="Arial Narrow" w:hAnsi="Arial Narrow"/>
                <w:sz w:val="20"/>
              </w:rPr>
              <w:t>Students will take a vocabulary quiz.</w:t>
            </w:r>
          </w:p>
        </w:tc>
        <w:tc>
          <w:tcPr>
            <w:tcW w:w="2880" w:type="dxa"/>
          </w:tcPr>
          <w:p w14:paraId="07547A01" w14:textId="77777777" w:rsidR="00131891" w:rsidRDefault="00131891">
            <w:pPr>
              <w:rPr>
                <w:rFonts w:ascii="Arial Narrow" w:hAnsi="Arial Narrow"/>
                <w:sz w:val="20"/>
              </w:rPr>
            </w:pPr>
          </w:p>
        </w:tc>
      </w:tr>
      <w:tr w:rsidR="00131891" w14:paraId="0EF50AF3"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lastRenderedPageBreak/>
              <w:t>Extend/Elaborate)</w:t>
            </w:r>
          </w:p>
        </w:tc>
        <w:tc>
          <w:tcPr>
            <w:tcW w:w="8820" w:type="dxa"/>
          </w:tcPr>
          <w:p w14:paraId="23F4A4CB" w14:textId="77777777" w:rsidR="00131891" w:rsidRDefault="003C6482">
            <w:pPr>
              <w:rPr>
                <w:rFonts w:ascii="Arial Narrow" w:hAnsi="Arial Narrow"/>
                <w:sz w:val="20"/>
              </w:rPr>
            </w:pPr>
            <w:r>
              <w:rPr>
                <w:rFonts w:ascii="Arial Narrow" w:hAnsi="Arial Narrow"/>
                <w:sz w:val="20"/>
              </w:rPr>
              <w:lastRenderedPageBreak/>
              <w:t xml:space="preserve">Students will participate in a whole class discussion after reading “The Author’s Note” by Patricia McCormick. Through inquiry, students will explore the author’s reasons for writing the book </w:t>
            </w:r>
            <w:r w:rsidRPr="003C6482">
              <w:rPr>
                <w:rFonts w:ascii="Arial Narrow" w:hAnsi="Arial Narrow"/>
                <w:i/>
                <w:sz w:val="20"/>
              </w:rPr>
              <w:t>Sold</w:t>
            </w:r>
            <w:r>
              <w:rPr>
                <w:rFonts w:ascii="Arial Narrow" w:hAnsi="Arial Narrow"/>
                <w:sz w:val="20"/>
              </w:rPr>
              <w:t xml:space="preserve">. Students will then watch an interview with </w:t>
            </w:r>
            <w:r>
              <w:rPr>
                <w:rFonts w:ascii="Arial Narrow" w:hAnsi="Arial Narrow"/>
                <w:sz w:val="20"/>
              </w:rPr>
              <w:lastRenderedPageBreak/>
              <w:t>the author and give three take-</w:t>
            </w:r>
            <w:proofErr w:type="spellStart"/>
            <w:r>
              <w:rPr>
                <w:rFonts w:ascii="Arial Narrow" w:hAnsi="Arial Narrow"/>
                <w:sz w:val="20"/>
              </w:rPr>
              <w:t>aways</w:t>
            </w:r>
            <w:proofErr w:type="spellEnd"/>
            <w:r>
              <w:rPr>
                <w:rFonts w:ascii="Arial Narrow" w:hAnsi="Arial Narrow"/>
                <w:sz w:val="20"/>
              </w:rPr>
              <w:t xml:space="preserve"> from what she discussed. Students will also receive their first study guide for pp. 1-66 of the book. </w:t>
            </w:r>
          </w:p>
        </w:tc>
        <w:tc>
          <w:tcPr>
            <w:tcW w:w="2880" w:type="dxa"/>
          </w:tcPr>
          <w:p w14:paraId="5043CB0F" w14:textId="77777777" w:rsidR="00131891" w:rsidRDefault="00131891">
            <w:pPr>
              <w:rPr>
                <w:rFonts w:ascii="Arial Narrow" w:hAnsi="Arial Narrow"/>
                <w:sz w:val="20"/>
              </w:rPr>
            </w:pPr>
          </w:p>
        </w:tc>
      </w:tr>
      <w:tr w:rsidR="00131891" w14:paraId="49EB655D"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2674C100" w14:textId="77777777" w:rsidR="00131891" w:rsidRDefault="003C6482">
            <w:pPr>
              <w:rPr>
                <w:rFonts w:ascii="Arial Narrow" w:hAnsi="Arial Narrow"/>
                <w:sz w:val="20"/>
              </w:rPr>
            </w:pPr>
            <w:r>
              <w:rPr>
                <w:rFonts w:ascii="Arial Narrow" w:hAnsi="Arial Narrow"/>
                <w:sz w:val="20"/>
              </w:rPr>
              <w:t>Verbally summarize with a peer the author’s purpose for writing the book.</w:t>
            </w:r>
          </w:p>
        </w:tc>
        <w:tc>
          <w:tcPr>
            <w:tcW w:w="2880" w:type="dxa"/>
          </w:tcPr>
          <w:p w14:paraId="07459315" w14:textId="77777777" w:rsidR="00131891" w:rsidRDefault="00131891">
            <w:pPr>
              <w:rPr>
                <w:rFonts w:ascii="Arial Narrow" w:hAnsi="Arial Narrow"/>
                <w:sz w:val="20"/>
              </w:rPr>
            </w:pPr>
          </w:p>
        </w:tc>
      </w:tr>
      <w:tr w:rsidR="00131891" w14:paraId="75DB5108"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611D13B9" w14:textId="77777777" w:rsidR="00131891" w:rsidRDefault="003C6482">
            <w:pPr>
              <w:rPr>
                <w:rFonts w:ascii="Arial Narrow" w:hAnsi="Arial Narrow"/>
                <w:sz w:val="20"/>
              </w:rPr>
            </w:pPr>
            <w:r>
              <w:rPr>
                <w:rFonts w:ascii="Arial Narrow" w:hAnsi="Arial Narrow"/>
                <w:sz w:val="20"/>
              </w:rPr>
              <w:t>Copies of the vocabulary quiz and study guides. Video of the interview with Patricia McCormick</w:t>
            </w:r>
          </w:p>
        </w:tc>
        <w:tc>
          <w:tcPr>
            <w:tcW w:w="2880" w:type="dxa"/>
          </w:tcPr>
          <w:p w14:paraId="6537F28F" w14:textId="77777777" w:rsidR="00131891" w:rsidRDefault="00131891">
            <w:pPr>
              <w:rPr>
                <w:rFonts w:ascii="Arial Narrow" w:hAnsi="Arial Narrow"/>
                <w:sz w:val="20"/>
              </w:rPr>
            </w:pPr>
          </w:p>
        </w:tc>
      </w:tr>
    </w:tbl>
    <w:p w14:paraId="6DFB9E20"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71BC" w14:textId="77777777" w:rsidR="00AB1DA3" w:rsidRDefault="004F0064">
      <w:r>
        <w:separator/>
      </w:r>
    </w:p>
  </w:endnote>
  <w:endnote w:type="continuationSeparator" w:id="0">
    <w:p w14:paraId="144A5D23"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10EB" w14:textId="77777777" w:rsidR="00AB1DA3" w:rsidRDefault="004F0064">
      <w:r>
        <w:separator/>
      </w:r>
    </w:p>
  </w:footnote>
  <w:footnote w:type="continuationSeparator" w:id="0">
    <w:p w14:paraId="637805D2"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70DF9E56"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D130B"/>
    <w:rsid w:val="000F6C24"/>
    <w:rsid w:val="00110011"/>
    <w:rsid w:val="00131891"/>
    <w:rsid w:val="00143836"/>
    <w:rsid w:val="00176880"/>
    <w:rsid w:val="001B42B1"/>
    <w:rsid w:val="001D665F"/>
    <w:rsid w:val="001E470F"/>
    <w:rsid w:val="00211A9A"/>
    <w:rsid w:val="00213B7B"/>
    <w:rsid w:val="0025111E"/>
    <w:rsid w:val="002B1D4D"/>
    <w:rsid w:val="002B2A4E"/>
    <w:rsid w:val="002F4CB8"/>
    <w:rsid w:val="00316DC8"/>
    <w:rsid w:val="00333F4F"/>
    <w:rsid w:val="00361054"/>
    <w:rsid w:val="003C6482"/>
    <w:rsid w:val="003D53C1"/>
    <w:rsid w:val="003F1768"/>
    <w:rsid w:val="003F60AC"/>
    <w:rsid w:val="004068AF"/>
    <w:rsid w:val="004118E0"/>
    <w:rsid w:val="004242FE"/>
    <w:rsid w:val="00447AC4"/>
    <w:rsid w:val="004A7094"/>
    <w:rsid w:val="004B5129"/>
    <w:rsid w:val="004F0064"/>
    <w:rsid w:val="004F249B"/>
    <w:rsid w:val="004F5F64"/>
    <w:rsid w:val="00512FDF"/>
    <w:rsid w:val="00525F8E"/>
    <w:rsid w:val="00531432"/>
    <w:rsid w:val="00584365"/>
    <w:rsid w:val="005F7389"/>
    <w:rsid w:val="006047E3"/>
    <w:rsid w:val="00692F60"/>
    <w:rsid w:val="00696D1F"/>
    <w:rsid w:val="006C5020"/>
    <w:rsid w:val="006F5006"/>
    <w:rsid w:val="00722DF5"/>
    <w:rsid w:val="007303BE"/>
    <w:rsid w:val="00735F14"/>
    <w:rsid w:val="00781004"/>
    <w:rsid w:val="007A2733"/>
    <w:rsid w:val="007A472A"/>
    <w:rsid w:val="007A4E9E"/>
    <w:rsid w:val="007E66B1"/>
    <w:rsid w:val="00853DFB"/>
    <w:rsid w:val="00860F67"/>
    <w:rsid w:val="008E7472"/>
    <w:rsid w:val="008F418C"/>
    <w:rsid w:val="00900C9E"/>
    <w:rsid w:val="009218ED"/>
    <w:rsid w:val="00925210"/>
    <w:rsid w:val="00932527"/>
    <w:rsid w:val="00953539"/>
    <w:rsid w:val="00962734"/>
    <w:rsid w:val="009C0F9C"/>
    <w:rsid w:val="00A14D6C"/>
    <w:rsid w:val="00AB1DA3"/>
    <w:rsid w:val="00AB3D67"/>
    <w:rsid w:val="00AB5E76"/>
    <w:rsid w:val="00B003CF"/>
    <w:rsid w:val="00B41A36"/>
    <w:rsid w:val="00BB13AC"/>
    <w:rsid w:val="00BE4D1B"/>
    <w:rsid w:val="00C103F2"/>
    <w:rsid w:val="00C17EF8"/>
    <w:rsid w:val="00C44707"/>
    <w:rsid w:val="00C578CC"/>
    <w:rsid w:val="00C71FBC"/>
    <w:rsid w:val="00C75968"/>
    <w:rsid w:val="00C935A3"/>
    <w:rsid w:val="00C95DA0"/>
    <w:rsid w:val="00CF4AC5"/>
    <w:rsid w:val="00D04142"/>
    <w:rsid w:val="00D221B7"/>
    <w:rsid w:val="00D4701A"/>
    <w:rsid w:val="00D47A1B"/>
    <w:rsid w:val="00D72866"/>
    <w:rsid w:val="00D839CA"/>
    <w:rsid w:val="00DB4755"/>
    <w:rsid w:val="00DC3AA7"/>
    <w:rsid w:val="00DC3FED"/>
    <w:rsid w:val="00E01E16"/>
    <w:rsid w:val="00E35192"/>
    <w:rsid w:val="00E874D5"/>
    <w:rsid w:val="00EC773E"/>
    <w:rsid w:val="00ED6068"/>
    <w:rsid w:val="00ED6227"/>
    <w:rsid w:val="00EE69A2"/>
    <w:rsid w:val="00EF0462"/>
    <w:rsid w:val="00F076FB"/>
    <w:rsid w:val="00F37532"/>
    <w:rsid w:val="00F400CE"/>
    <w:rsid w:val="00F73C1A"/>
    <w:rsid w:val="00F73CAF"/>
    <w:rsid w:val="00F82F14"/>
    <w:rsid w:val="00FA12F1"/>
    <w:rsid w:val="00FE13E6"/>
    <w:rsid w:val="7A42DC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C400"/>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CF98C-3727-4048-9914-AFA53A135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25AF1-7B0E-4D25-AAF7-AB4AE72D5BEA}">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bd19485e-b558-422f-8aa7-13f387b5acf5"/>
    <ds:schemaRef ds:uri="5d4adb89-8d9b-4dc5-ba78-3f7e3842e309"/>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35B04B3-A1B8-46D9-A851-E3C670736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2019-08-22T19:17:00Z</cp:lastPrinted>
  <dcterms:created xsi:type="dcterms:W3CDTF">2019-09-23T14:41:00Z</dcterms:created>
  <dcterms:modified xsi:type="dcterms:W3CDTF">2019-09-23T14:41:00Z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